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90B" w:rsidRPr="00066184" w:rsidRDefault="0033390B" w:rsidP="0033390B">
      <w:pPr>
        <w:jc w:val="center"/>
        <w:rPr>
          <w:rStyle w:val="a3"/>
          <w:color w:val="0070C0"/>
          <w:sz w:val="28"/>
          <w:szCs w:val="28"/>
          <w:bdr w:val="none" w:sz="0" w:space="0" w:color="auto" w:frame="1"/>
        </w:rPr>
      </w:pPr>
      <w:r w:rsidRPr="00066184">
        <w:rPr>
          <w:rStyle w:val="a3"/>
          <w:color w:val="0070C0"/>
          <w:sz w:val="28"/>
          <w:szCs w:val="28"/>
          <w:bdr w:val="none" w:sz="0" w:space="0" w:color="auto" w:frame="1"/>
        </w:rPr>
        <w:t xml:space="preserve">Рекомендации для родителей детей </w:t>
      </w:r>
      <w:r w:rsidR="00F60BAB">
        <w:rPr>
          <w:rStyle w:val="a3"/>
          <w:color w:val="0070C0"/>
          <w:sz w:val="28"/>
          <w:szCs w:val="28"/>
          <w:bdr w:val="none" w:sz="0" w:space="0" w:color="auto" w:frame="1"/>
        </w:rPr>
        <w:t xml:space="preserve">2 </w:t>
      </w:r>
      <w:r w:rsidRPr="00066184">
        <w:rPr>
          <w:rStyle w:val="a3"/>
          <w:color w:val="0070C0"/>
          <w:sz w:val="28"/>
          <w:szCs w:val="28"/>
          <w:bdr w:val="none" w:sz="0" w:space="0" w:color="auto" w:frame="1"/>
        </w:rPr>
        <w:t>младше</w:t>
      </w:r>
      <w:r w:rsidR="00F60BAB">
        <w:rPr>
          <w:rStyle w:val="a3"/>
          <w:color w:val="0070C0"/>
          <w:sz w:val="28"/>
          <w:szCs w:val="28"/>
          <w:bdr w:val="none" w:sz="0" w:space="0" w:color="auto" w:frame="1"/>
        </w:rPr>
        <w:t>й группы</w:t>
      </w:r>
      <w:r w:rsidRPr="00066184">
        <w:rPr>
          <w:rStyle w:val="a3"/>
          <w:color w:val="0070C0"/>
          <w:sz w:val="28"/>
          <w:szCs w:val="28"/>
          <w:bdr w:val="none" w:sz="0" w:space="0" w:color="auto" w:frame="1"/>
        </w:rPr>
        <w:t xml:space="preserve"> </w:t>
      </w:r>
      <w:bookmarkStart w:id="0" w:name="_GoBack"/>
      <w:bookmarkEnd w:id="0"/>
      <w:r w:rsidRPr="00066184">
        <w:rPr>
          <w:rStyle w:val="a3"/>
          <w:color w:val="0070C0"/>
          <w:sz w:val="28"/>
          <w:szCs w:val="28"/>
          <w:bdr w:val="none" w:sz="0" w:space="0" w:color="auto" w:frame="1"/>
        </w:rPr>
        <w:t>на период самоизоляции по теме</w:t>
      </w:r>
    </w:p>
    <w:p w:rsidR="0033390B" w:rsidRPr="00066184" w:rsidRDefault="0033390B" w:rsidP="0033390B">
      <w:pPr>
        <w:jc w:val="center"/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</w:pPr>
      <w:r w:rsidRPr="00066184"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  <w:t>«Игрушки своими руками»</w:t>
      </w:r>
    </w:p>
    <w:p w:rsidR="0033390B" w:rsidRPr="0033390B" w:rsidRDefault="008C781B" w:rsidP="008C781B">
      <w:pPr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0661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0375" cy="2495550"/>
            <wp:effectExtent l="19050" t="0" r="9525" b="0"/>
            <wp:docPr id="3" name="Рисунок 3" descr="https://im0-tub-ru.yandex.net/i?id=755e0765526706c6628e470cfbcb2be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755e0765526706c6628e470cfbcb2beb-l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08" cy="24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0B" w:rsidRPr="00066184" w:rsidRDefault="0033390B" w:rsidP="0033390B">
      <w:pPr>
        <w:spacing w:after="0"/>
        <w:ind w:left="-851"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6184">
        <w:rPr>
          <w:rFonts w:ascii="Times New Roman" w:hAnsi="Times New Roman" w:cs="Times New Roman"/>
          <w:color w:val="000000" w:themeColor="text1"/>
          <w:sz w:val="28"/>
          <w:szCs w:val="28"/>
        </w:rPr>
        <w:t>Уважаемые родители!</w:t>
      </w:r>
    </w:p>
    <w:p w:rsidR="0033390B" w:rsidRPr="00066184" w:rsidRDefault="0033390B" w:rsidP="003339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666666"/>
          <w:sz w:val="28"/>
          <w:szCs w:val="28"/>
        </w:rPr>
      </w:pPr>
      <w:r w:rsidRPr="00066184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Совместное времяпровождение – это лучшие моменты в нашей жизни. Это игры, шутки, забавы, создание игрушек своими руками и многое другое, что можно назвать одним словом – творчество.</w:t>
      </w:r>
      <w:r w:rsidRPr="0006618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</w:t>
      </w:r>
      <w:r w:rsidRPr="000661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Предлагаю вам</w:t>
      </w:r>
      <w:r w:rsidRPr="00CA790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игры и игрушки, которые не  потребуют  много  материальных затрат. Такие игры  Вы  можете изготовить самостоятельно из того, что  находится  "под руками". Кроме экономической выгоды такие игры позволяют развивать фантазию детей </w:t>
      </w:r>
      <w:r w:rsidRPr="000661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и взрослых.   </w:t>
      </w:r>
      <w:r w:rsidRPr="00CA790F">
        <w:rPr>
          <w:rFonts w:ascii="Times New Roman" w:eastAsia="Times New Roman" w:hAnsi="Times New Roman" w:cs="Times New Roman"/>
          <w:bCs/>
          <w:i/>
          <w:iCs/>
          <w:color w:val="666666"/>
          <w:sz w:val="28"/>
          <w:szCs w:val="28"/>
        </w:rPr>
        <w:t xml:space="preserve"> </w:t>
      </w:r>
    </w:p>
    <w:p w:rsidR="0033390B" w:rsidRPr="00066184" w:rsidRDefault="0033390B" w:rsidP="0033390B">
      <w:pPr>
        <w:spacing w:after="0"/>
        <w:ind w:left="-851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781B" w:rsidRPr="00066184" w:rsidRDefault="008C781B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</w:rPr>
      </w:pPr>
    </w:p>
    <w:p w:rsidR="001B75B9" w:rsidRPr="00003917" w:rsidRDefault="0033390B" w:rsidP="00003917">
      <w:pPr>
        <w:jc w:val="center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</w:rPr>
      </w:pPr>
      <w:r w:rsidRPr="00003917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</w:rPr>
        <w:t>«</w:t>
      </w:r>
      <w:r w:rsidRPr="0033390B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</w:rPr>
        <w:t>Игры с прищепками для детей</w:t>
      </w:r>
      <w:r w:rsidRPr="00003917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u w:val="single"/>
        </w:rPr>
        <w:t>»</w:t>
      </w:r>
    </w:p>
    <w:p w:rsidR="0033390B" w:rsidRPr="00066184" w:rsidRDefault="0033390B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066184">
        <w:rPr>
          <w:rStyle w:val="a3"/>
          <w:rFonts w:ascii="Times New Roman" w:hAnsi="Times New Roman" w:cs="Times New Roman"/>
          <w:color w:val="333333"/>
          <w:sz w:val="28"/>
          <w:szCs w:val="28"/>
        </w:rPr>
        <w:lastRenderedPageBreak/>
        <w:t>Польза игр с прищепками.</w:t>
      </w:r>
      <w:r w:rsidRPr="00066184">
        <w:rPr>
          <w:rFonts w:ascii="Times New Roman" w:hAnsi="Times New Roman" w:cs="Times New Roman"/>
          <w:color w:val="333333"/>
          <w:sz w:val="28"/>
          <w:szCs w:val="28"/>
        </w:rPr>
        <w:t> Помимо развития мелкой моторики, с помощью прищепок можно изучать цвета, счет, математические представления, развивать логическое мышление, творческое воображение.</w:t>
      </w:r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color w:val="333333"/>
          <w:sz w:val="28"/>
          <w:szCs w:val="28"/>
        </w:rPr>
        <w:t>Игры с прищепками можно разделить на </w:t>
      </w:r>
      <w:r w:rsidRPr="00066184">
        <w:rPr>
          <w:rStyle w:val="a3"/>
          <w:color w:val="333333"/>
          <w:sz w:val="28"/>
          <w:szCs w:val="28"/>
        </w:rPr>
        <w:t>3 вида</w:t>
      </w:r>
      <w:r w:rsidRPr="00066184">
        <w:rPr>
          <w:color w:val="333333"/>
          <w:sz w:val="28"/>
          <w:szCs w:val="28"/>
        </w:rPr>
        <w:t>:</w:t>
      </w:r>
    </w:p>
    <w:p w:rsidR="0033390B" w:rsidRPr="00066184" w:rsidRDefault="0033390B" w:rsidP="0033390B">
      <w:pPr>
        <w:numPr>
          <w:ilvl w:val="0"/>
          <w:numId w:val="1"/>
        </w:numPr>
        <w:spacing w:after="0" w:line="330" w:lineRule="atLeast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066184">
        <w:rPr>
          <w:rFonts w:ascii="Times New Roman" w:hAnsi="Times New Roman" w:cs="Times New Roman"/>
          <w:color w:val="333333"/>
          <w:sz w:val="28"/>
          <w:szCs w:val="28"/>
        </w:rPr>
        <w:t>простые, не требующие специальной подготовки;</w:t>
      </w:r>
    </w:p>
    <w:p w:rsidR="0033390B" w:rsidRPr="00066184" w:rsidRDefault="0033390B" w:rsidP="0033390B">
      <w:pPr>
        <w:numPr>
          <w:ilvl w:val="0"/>
          <w:numId w:val="1"/>
        </w:numPr>
        <w:spacing w:after="0" w:line="330" w:lineRule="atLeast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066184">
        <w:rPr>
          <w:rFonts w:ascii="Times New Roman" w:hAnsi="Times New Roman" w:cs="Times New Roman"/>
          <w:color w:val="333333"/>
          <w:sz w:val="28"/>
          <w:szCs w:val="28"/>
        </w:rPr>
        <w:t>игры с картонными заготовками;</w:t>
      </w:r>
    </w:p>
    <w:p w:rsidR="0033390B" w:rsidRPr="00066184" w:rsidRDefault="0033390B" w:rsidP="0033390B">
      <w:pPr>
        <w:numPr>
          <w:ilvl w:val="0"/>
          <w:numId w:val="1"/>
        </w:numPr>
        <w:spacing w:after="0" w:line="330" w:lineRule="atLeast"/>
        <w:ind w:left="0"/>
        <w:rPr>
          <w:rFonts w:ascii="Times New Roman" w:hAnsi="Times New Roman" w:cs="Times New Roman"/>
          <w:color w:val="333333"/>
          <w:sz w:val="28"/>
          <w:szCs w:val="28"/>
        </w:rPr>
      </w:pPr>
      <w:r w:rsidRPr="00066184">
        <w:rPr>
          <w:rFonts w:ascii="Times New Roman" w:hAnsi="Times New Roman" w:cs="Times New Roman"/>
          <w:color w:val="333333"/>
          <w:sz w:val="28"/>
          <w:szCs w:val="28"/>
        </w:rPr>
        <w:t>игры с распечатанными шаблонами.</w:t>
      </w:r>
    </w:p>
    <w:p w:rsidR="0033390B" w:rsidRPr="00003917" w:rsidRDefault="0033390B" w:rsidP="0033390B">
      <w:pPr>
        <w:pStyle w:val="2"/>
        <w:spacing w:before="225" w:after="150" w:line="375" w:lineRule="atLeast"/>
        <w:rPr>
          <w:rFonts w:ascii="Times New Roman" w:hAnsi="Times New Roman" w:cs="Times New Roman"/>
          <w:bCs w:val="0"/>
          <w:color w:val="00B050"/>
          <w:sz w:val="28"/>
          <w:szCs w:val="28"/>
          <w:u w:val="single"/>
        </w:rPr>
      </w:pPr>
      <w:r w:rsidRPr="00003917">
        <w:rPr>
          <w:rFonts w:ascii="Times New Roman" w:hAnsi="Times New Roman" w:cs="Times New Roman"/>
          <w:bCs w:val="0"/>
          <w:color w:val="00B050"/>
          <w:sz w:val="28"/>
          <w:szCs w:val="28"/>
          <w:u w:val="single"/>
        </w:rPr>
        <w:t>Простые дидактические игры с прищепками</w:t>
      </w:r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color w:val="333333"/>
          <w:sz w:val="28"/>
          <w:szCs w:val="28"/>
        </w:rPr>
        <w:t>Для этих игр не нужно ничего, кроме самих прищепок. Ну, или почти ничего.</w:t>
      </w:r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rStyle w:val="a3"/>
          <w:color w:val="333333"/>
          <w:sz w:val="28"/>
          <w:szCs w:val="28"/>
        </w:rPr>
        <w:t>Сними жучка с одежды</w:t>
      </w:r>
      <w:r w:rsidRPr="00066184">
        <w:rPr>
          <w:color w:val="333333"/>
          <w:sz w:val="28"/>
          <w:szCs w:val="28"/>
        </w:rPr>
        <w:t xml:space="preserve">. Прицепите прищепки разных цветов на себя или ребенка и предложите ему снять жучка. </w:t>
      </w:r>
      <w:proofErr w:type="gramStart"/>
      <w:r w:rsidRPr="00066184">
        <w:rPr>
          <w:color w:val="333333"/>
          <w:sz w:val="28"/>
          <w:szCs w:val="28"/>
        </w:rPr>
        <w:t>Это веселая забава, с помощью которой можно закреплять знание основных цветов, частей тела, одежды, изучать понятия «право» и «лево» (правая рука, левая нога).</w:t>
      </w:r>
      <w:proofErr w:type="gramEnd"/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color w:val="333333"/>
          <w:sz w:val="28"/>
          <w:szCs w:val="28"/>
        </w:rPr>
        <w:t>А еще можно вместе побегать за папой и спасти его от назойливых жучков. Или убегать от них самому.</w:t>
      </w:r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rStyle w:val="a3"/>
          <w:color w:val="333333"/>
          <w:sz w:val="28"/>
          <w:szCs w:val="28"/>
        </w:rPr>
        <w:t>Найди жучка</w:t>
      </w:r>
      <w:r w:rsidRPr="00066184">
        <w:rPr>
          <w:color w:val="333333"/>
          <w:sz w:val="28"/>
          <w:szCs w:val="28"/>
        </w:rPr>
        <w:t>. Попросите малыша подождать вас в другой комнате, а сами закрепите прищепки к различным предметам – шторам, игрушкам, мебели и т.д. Расскажите малышу, что пока его не было, прилетели жучки, теперь их надо поймать и посадить в коробку или ведерко.</w:t>
      </w:r>
    </w:p>
    <w:p w:rsidR="0033390B" w:rsidRPr="00066184" w:rsidRDefault="0033390B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</w:rPr>
      </w:pPr>
      <w:r w:rsidRPr="00066184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</w:rPr>
        <w:lastRenderedPageBreak/>
        <w:drawing>
          <wp:inline distT="0" distB="0" distL="0" distR="0">
            <wp:extent cx="2695575" cy="2000250"/>
            <wp:effectExtent l="19050" t="0" r="9525" b="0"/>
            <wp:docPr id="7" name="Рисунок 7" descr="Игра с прищепками найди ж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а с прищепками найди жучк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rStyle w:val="a3"/>
          <w:color w:val="333333"/>
          <w:sz w:val="28"/>
          <w:szCs w:val="28"/>
        </w:rPr>
        <w:t>Сушим одежду</w:t>
      </w:r>
      <w:r w:rsidRPr="00066184">
        <w:rPr>
          <w:color w:val="333333"/>
          <w:sz w:val="28"/>
          <w:szCs w:val="28"/>
        </w:rPr>
        <w:t>. Ваш ребенок наверняка не раз видел, как вы развешиваете белье после стирки. Дети так любят повторять за взрослыми! Если вы привяжете веревку между ножками стола, с какой радостью малыш будет развешивать свои носочки или одежду для кукол!</w:t>
      </w:r>
    </w:p>
    <w:p w:rsidR="0033390B" w:rsidRPr="00066184" w:rsidRDefault="0033390B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</w:rPr>
      </w:pPr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rStyle w:val="a3"/>
          <w:color w:val="333333"/>
          <w:sz w:val="28"/>
          <w:szCs w:val="28"/>
        </w:rPr>
        <w:t>Бусы из прищепок</w:t>
      </w:r>
      <w:r w:rsidRPr="00066184">
        <w:rPr>
          <w:color w:val="333333"/>
          <w:sz w:val="28"/>
          <w:szCs w:val="28"/>
        </w:rPr>
        <w:t>. Прищепки можно нанизывать на шнурок – получатся красивые бусы для мамы. Когда ребенок будет легко справляться с заданием, усложните задание и предложите ему чередовать прищепки разных цветов.</w:t>
      </w:r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rStyle w:val="a3"/>
          <w:color w:val="333333"/>
          <w:sz w:val="28"/>
          <w:szCs w:val="28"/>
        </w:rPr>
        <w:t>Конструктор из прищепок</w:t>
      </w:r>
      <w:r w:rsidRPr="00066184">
        <w:rPr>
          <w:color w:val="333333"/>
          <w:sz w:val="28"/>
          <w:szCs w:val="28"/>
        </w:rPr>
        <w:t>. Соберите из прищепок робота, самолет, оленя</w:t>
      </w:r>
      <w:proofErr w:type="gramStart"/>
      <w:r w:rsidRPr="00066184">
        <w:rPr>
          <w:color w:val="333333"/>
          <w:sz w:val="28"/>
          <w:szCs w:val="28"/>
        </w:rPr>
        <w:t>..</w:t>
      </w:r>
      <w:proofErr w:type="gramEnd"/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086100" cy="2057400"/>
            <wp:effectExtent l="19050" t="0" r="0" b="0"/>
            <wp:docPr id="1" name="Рисунок 1" descr="Конструктор из прищепо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труктор из прищепок для дете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rStyle w:val="a3"/>
          <w:color w:val="333333"/>
          <w:sz w:val="28"/>
          <w:szCs w:val="28"/>
        </w:rPr>
        <w:t>Прицепляем ко всему</w:t>
      </w:r>
      <w:r w:rsidRPr="00066184">
        <w:rPr>
          <w:color w:val="333333"/>
          <w:sz w:val="28"/>
          <w:szCs w:val="28"/>
        </w:rPr>
        <w:t>. Прицепляйте прищепки вместе с ребенком ко всему, что попадется под руку. Сделайте серьги мишке, украсьте вешалку, пластмассовые стаканчики, машинку, детали от конструктора.</w:t>
      </w:r>
    </w:p>
    <w:p w:rsidR="0033390B" w:rsidRPr="00066184" w:rsidRDefault="0033390B" w:rsidP="0033390B">
      <w:pPr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</w:rPr>
      </w:pPr>
      <w:r w:rsidRPr="00066184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</w:rPr>
        <w:drawing>
          <wp:inline distT="0" distB="0" distL="0" distR="0">
            <wp:extent cx="2638425" cy="1857375"/>
            <wp:effectExtent l="19050" t="0" r="0" b="0"/>
            <wp:docPr id="10" name="Рисунок 10" descr="Развивающие игры с прищеп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ивающие игры с прищепкам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5" cy="185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0B" w:rsidRPr="00003917" w:rsidRDefault="0033390B" w:rsidP="0033390B">
      <w:pPr>
        <w:pStyle w:val="2"/>
        <w:spacing w:before="225" w:after="150" w:line="375" w:lineRule="atLeast"/>
        <w:rPr>
          <w:rFonts w:ascii="Times New Roman" w:hAnsi="Times New Roman" w:cs="Times New Roman"/>
          <w:bCs w:val="0"/>
          <w:color w:val="00B050"/>
          <w:sz w:val="28"/>
          <w:szCs w:val="28"/>
          <w:u w:val="single"/>
        </w:rPr>
      </w:pPr>
      <w:r w:rsidRPr="00003917">
        <w:rPr>
          <w:rFonts w:ascii="Times New Roman" w:hAnsi="Times New Roman" w:cs="Times New Roman"/>
          <w:bCs w:val="0"/>
          <w:color w:val="00B050"/>
          <w:sz w:val="28"/>
          <w:szCs w:val="28"/>
          <w:u w:val="single"/>
        </w:rPr>
        <w:t>Игры с прищепками своими руками</w:t>
      </w:r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color w:val="333333"/>
          <w:sz w:val="28"/>
          <w:szCs w:val="28"/>
        </w:rPr>
        <w:t>Для этих игр понадобится цветной картон и минимум времени. На то, чтобы вырезать заготовку, уходит пара минут, а прослужит она долго.</w:t>
      </w:r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color w:val="333333"/>
          <w:sz w:val="28"/>
          <w:szCs w:val="28"/>
        </w:rPr>
        <w:t>С помощью прищепок мы прикрепляем </w:t>
      </w:r>
      <w:r w:rsidRPr="00066184">
        <w:rPr>
          <w:rStyle w:val="a3"/>
          <w:color w:val="333333"/>
          <w:sz w:val="28"/>
          <w:szCs w:val="28"/>
        </w:rPr>
        <w:t>солнышку лучики</w:t>
      </w:r>
      <w:r w:rsidRPr="00066184">
        <w:rPr>
          <w:color w:val="333333"/>
          <w:sz w:val="28"/>
          <w:szCs w:val="28"/>
        </w:rPr>
        <w:t>, </w:t>
      </w:r>
      <w:r w:rsidRPr="00066184">
        <w:rPr>
          <w:rStyle w:val="a3"/>
          <w:color w:val="333333"/>
          <w:sz w:val="28"/>
          <w:szCs w:val="28"/>
        </w:rPr>
        <w:t>дождик тучке</w:t>
      </w:r>
      <w:r w:rsidRPr="00066184">
        <w:rPr>
          <w:color w:val="333333"/>
          <w:sz w:val="28"/>
          <w:szCs w:val="28"/>
        </w:rPr>
        <w:t>, сажаем </w:t>
      </w:r>
      <w:r w:rsidRPr="00066184">
        <w:rPr>
          <w:rStyle w:val="a3"/>
          <w:color w:val="333333"/>
          <w:sz w:val="28"/>
          <w:szCs w:val="28"/>
        </w:rPr>
        <w:t>травку на грядке</w:t>
      </w:r>
      <w:r w:rsidRPr="00066184">
        <w:rPr>
          <w:color w:val="333333"/>
          <w:sz w:val="28"/>
          <w:szCs w:val="28"/>
        </w:rPr>
        <w:t>.</w:t>
      </w:r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352800" cy="2495550"/>
            <wp:effectExtent l="19050" t="0" r="0" b="0"/>
            <wp:docPr id="2" name="Рисунок 11" descr="Дидактические игры с прищеп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дактические игры с прищепкам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0B" w:rsidRPr="00066184" w:rsidRDefault="0033390B" w:rsidP="0033390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color w:val="333333"/>
          <w:sz w:val="28"/>
          <w:szCs w:val="28"/>
        </w:rPr>
        <w:t>Делаем </w:t>
      </w:r>
      <w:r w:rsidRPr="00066184">
        <w:rPr>
          <w:rStyle w:val="a3"/>
          <w:color w:val="333333"/>
          <w:sz w:val="28"/>
          <w:szCs w:val="28"/>
        </w:rPr>
        <w:t>веточки елке</w:t>
      </w:r>
      <w:r w:rsidRPr="00066184">
        <w:rPr>
          <w:color w:val="333333"/>
          <w:sz w:val="28"/>
          <w:szCs w:val="28"/>
        </w:rPr>
        <w:t>, </w:t>
      </w:r>
      <w:r w:rsidRPr="00066184">
        <w:rPr>
          <w:rStyle w:val="a3"/>
          <w:color w:val="333333"/>
          <w:sz w:val="28"/>
          <w:szCs w:val="28"/>
        </w:rPr>
        <w:t>ботву морковке</w:t>
      </w:r>
      <w:r w:rsidRPr="00066184">
        <w:rPr>
          <w:color w:val="333333"/>
          <w:sz w:val="28"/>
          <w:szCs w:val="28"/>
        </w:rPr>
        <w:t> и </w:t>
      </w:r>
      <w:r w:rsidRPr="00066184">
        <w:rPr>
          <w:rStyle w:val="a3"/>
          <w:color w:val="333333"/>
          <w:sz w:val="28"/>
          <w:szCs w:val="28"/>
        </w:rPr>
        <w:t>репке</w:t>
      </w:r>
      <w:r w:rsidRPr="00066184">
        <w:rPr>
          <w:color w:val="333333"/>
          <w:sz w:val="28"/>
          <w:szCs w:val="28"/>
        </w:rPr>
        <w:t>, </w:t>
      </w:r>
      <w:r w:rsidRPr="00066184">
        <w:rPr>
          <w:rStyle w:val="a3"/>
          <w:color w:val="333333"/>
          <w:sz w:val="28"/>
          <w:szCs w:val="28"/>
        </w:rPr>
        <w:t>колючки ежику</w:t>
      </w:r>
      <w:r w:rsidRPr="00066184">
        <w:rPr>
          <w:color w:val="333333"/>
          <w:sz w:val="28"/>
          <w:szCs w:val="28"/>
        </w:rPr>
        <w:t xml:space="preserve">. </w:t>
      </w:r>
    </w:p>
    <w:p w:rsidR="008C781B" w:rsidRPr="00066184" w:rsidRDefault="008C781B" w:rsidP="008C781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noProof/>
          <w:color w:val="333333"/>
          <w:sz w:val="28"/>
          <w:szCs w:val="28"/>
        </w:rPr>
        <w:drawing>
          <wp:inline distT="0" distB="0" distL="0" distR="0">
            <wp:extent cx="3695700" cy="1943100"/>
            <wp:effectExtent l="19050" t="0" r="0" b="0"/>
            <wp:docPr id="12" name="Рисунок 12" descr="Шаблоны для игр с прищеп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аблоны для игр с прищепкам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1B" w:rsidRPr="00066184" w:rsidRDefault="008C781B" w:rsidP="008C781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color w:val="333333"/>
          <w:sz w:val="28"/>
          <w:szCs w:val="28"/>
        </w:rPr>
        <w:t>Делаем </w:t>
      </w:r>
      <w:r w:rsidRPr="00066184">
        <w:rPr>
          <w:rStyle w:val="a3"/>
          <w:color w:val="333333"/>
          <w:sz w:val="28"/>
          <w:szCs w:val="28"/>
        </w:rPr>
        <w:t>ушки зайчикам</w:t>
      </w:r>
      <w:r w:rsidRPr="00066184">
        <w:rPr>
          <w:color w:val="333333"/>
          <w:sz w:val="28"/>
          <w:szCs w:val="28"/>
        </w:rPr>
        <w:t>.</w:t>
      </w:r>
    </w:p>
    <w:p w:rsidR="008C781B" w:rsidRPr="00066184" w:rsidRDefault="008C781B" w:rsidP="008C781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3362325" cy="2266950"/>
            <wp:effectExtent l="19050" t="0" r="9525" b="0"/>
            <wp:docPr id="13" name="Рисунок 13" descr="Игры с прищепкам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с прищепкам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1B" w:rsidRPr="00066184" w:rsidRDefault="008C781B" w:rsidP="008C781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color w:val="333333"/>
          <w:sz w:val="28"/>
          <w:szCs w:val="28"/>
        </w:rPr>
        <w:t>Это то, что делаем мы. Таких игр более</w:t>
      </w:r>
      <w:proofErr w:type="gramStart"/>
      <w:r w:rsidRPr="00066184">
        <w:rPr>
          <w:color w:val="333333"/>
          <w:sz w:val="28"/>
          <w:szCs w:val="28"/>
        </w:rPr>
        <w:t>,</w:t>
      </w:r>
      <w:proofErr w:type="gramEnd"/>
      <w:r w:rsidRPr="00066184">
        <w:rPr>
          <w:color w:val="333333"/>
          <w:sz w:val="28"/>
          <w:szCs w:val="28"/>
        </w:rPr>
        <w:t xml:space="preserve"> чем достаточно. Но можно придумать </w:t>
      </w:r>
      <w:r w:rsidRPr="00066184">
        <w:rPr>
          <w:rStyle w:val="a3"/>
          <w:color w:val="333333"/>
          <w:sz w:val="28"/>
          <w:szCs w:val="28"/>
        </w:rPr>
        <w:t>множество других вариантов</w:t>
      </w:r>
      <w:r w:rsidRPr="00066184">
        <w:rPr>
          <w:color w:val="333333"/>
          <w:sz w:val="28"/>
          <w:szCs w:val="28"/>
        </w:rPr>
        <w:t>: приделывать ножки и ручки человечкам, пальчики ладошкам, лапки жучкам, лепестки цветам, ноги животным, крылья самолету, листья дереву и т.п.</w:t>
      </w:r>
    </w:p>
    <w:p w:rsidR="008C781B" w:rsidRPr="00066184" w:rsidRDefault="008C781B" w:rsidP="008C781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color w:val="333333"/>
          <w:sz w:val="28"/>
          <w:szCs w:val="28"/>
        </w:rPr>
        <w:t>А можно создавать трехмерные объекты, прикрепляя, например, </w:t>
      </w:r>
      <w:r w:rsidRPr="00066184">
        <w:rPr>
          <w:rStyle w:val="a3"/>
          <w:color w:val="333333"/>
          <w:sz w:val="28"/>
          <w:szCs w:val="28"/>
        </w:rPr>
        <w:t>ножки столу</w:t>
      </w:r>
      <w:r w:rsidRPr="00066184">
        <w:rPr>
          <w:color w:val="333333"/>
          <w:sz w:val="28"/>
          <w:szCs w:val="28"/>
        </w:rPr>
        <w:t>.</w:t>
      </w:r>
    </w:p>
    <w:p w:rsidR="008C781B" w:rsidRPr="00066184" w:rsidRDefault="008C781B" w:rsidP="008C781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noProof/>
          <w:color w:val="333333"/>
          <w:sz w:val="28"/>
          <w:szCs w:val="28"/>
        </w:rPr>
        <w:drawing>
          <wp:inline distT="0" distB="0" distL="0" distR="0">
            <wp:extent cx="2952750" cy="2057400"/>
            <wp:effectExtent l="19050" t="0" r="0" b="0"/>
            <wp:docPr id="14" name="Рисунок 14" descr="Игры с прищепками для детей 2 - 3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ы с прищепками для детей 2 - 3 год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1B" w:rsidRPr="00066184" w:rsidRDefault="008C781B" w:rsidP="008C781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rStyle w:val="a3"/>
          <w:color w:val="333333"/>
          <w:sz w:val="28"/>
          <w:szCs w:val="28"/>
        </w:rPr>
        <w:t>Разноцветный круг</w:t>
      </w:r>
      <w:r w:rsidRPr="00066184">
        <w:rPr>
          <w:color w:val="333333"/>
          <w:sz w:val="28"/>
          <w:szCs w:val="28"/>
        </w:rPr>
        <w:t>. Вырезать  из картона круг, разделить его на части</w:t>
      </w:r>
      <w:r w:rsidR="00066184" w:rsidRPr="00066184">
        <w:rPr>
          <w:color w:val="333333"/>
          <w:sz w:val="28"/>
          <w:szCs w:val="28"/>
        </w:rPr>
        <w:t>, раскрасить</w:t>
      </w:r>
      <w:r w:rsidRPr="00066184">
        <w:rPr>
          <w:color w:val="333333"/>
          <w:sz w:val="28"/>
          <w:szCs w:val="28"/>
        </w:rPr>
        <w:t xml:space="preserve"> каждую часть в соответ</w:t>
      </w:r>
      <w:r w:rsidR="00066184" w:rsidRPr="00066184">
        <w:rPr>
          <w:color w:val="333333"/>
          <w:sz w:val="28"/>
          <w:szCs w:val="28"/>
        </w:rPr>
        <w:t xml:space="preserve">ствии с цветами имеющихся </w:t>
      </w:r>
      <w:r w:rsidRPr="00066184">
        <w:rPr>
          <w:color w:val="333333"/>
          <w:sz w:val="28"/>
          <w:szCs w:val="28"/>
        </w:rPr>
        <w:t xml:space="preserve"> прище</w:t>
      </w:r>
      <w:r w:rsidR="00066184" w:rsidRPr="00066184">
        <w:rPr>
          <w:color w:val="333333"/>
          <w:sz w:val="28"/>
          <w:szCs w:val="28"/>
        </w:rPr>
        <w:t xml:space="preserve">пок. По </w:t>
      </w:r>
      <w:r w:rsidR="00066184" w:rsidRPr="00066184">
        <w:rPr>
          <w:color w:val="333333"/>
          <w:sz w:val="28"/>
          <w:szCs w:val="28"/>
        </w:rPr>
        <w:lastRenderedPageBreak/>
        <w:t>внешнему краю нарисовать кружочки: от одного</w:t>
      </w:r>
      <w:r w:rsidRPr="00066184">
        <w:rPr>
          <w:color w:val="333333"/>
          <w:sz w:val="28"/>
          <w:szCs w:val="28"/>
        </w:rPr>
        <w:t xml:space="preserve"> до пяти. </w:t>
      </w:r>
      <w:r w:rsidR="00066184" w:rsidRPr="00066184">
        <w:rPr>
          <w:color w:val="333333"/>
          <w:sz w:val="28"/>
          <w:szCs w:val="28"/>
        </w:rPr>
        <w:t xml:space="preserve">Прикреплять </w:t>
      </w:r>
      <w:r w:rsidRPr="00066184">
        <w:rPr>
          <w:color w:val="333333"/>
          <w:sz w:val="28"/>
          <w:szCs w:val="28"/>
        </w:rPr>
        <w:t>прищепки соответствующего цвета по числу кружков. Игра хорошо подходит детишкам, учащимся считать.</w:t>
      </w:r>
    </w:p>
    <w:p w:rsidR="008C781B" w:rsidRPr="00066184" w:rsidRDefault="008C781B" w:rsidP="008C781B">
      <w:pPr>
        <w:pStyle w:val="a4"/>
        <w:spacing w:before="0" w:beforeAutospacing="0" w:after="0" w:afterAutospacing="0" w:line="330" w:lineRule="atLeast"/>
        <w:rPr>
          <w:color w:val="333333"/>
          <w:sz w:val="28"/>
          <w:szCs w:val="28"/>
        </w:rPr>
      </w:pPr>
      <w:r w:rsidRPr="00066184">
        <w:rPr>
          <w:noProof/>
          <w:color w:val="333333"/>
          <w:sz w:val="28"/>
          <w:szCs w:val="28"/>
        </w:rPr>
        <w:drawing>
          <wp:inline distT="0" distB="0" distL="0" distR="0">
            <wp:extent cx="3495675" cy="2981325"/>
            <wp:effectExtent l="19050" t="0" r="9525" b="0"/>
            <wp:docPr id="15" name="Рисунок 15" descr="Игры с прищепками картинки шабл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ы с прищепками картинки шаблоны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184" w:rsidRPr="00003917" w:rsidRDefault="00066184" w:rsidP="00066184">
      <w:pPr>
        <w:pStyle w:val="2"/>
        <w:spacing w:before="225" w:after="150" w:line="375" w:lineRule="atLeast"/>
        <w:rPr>
          <w:rFonts w:ascii="Times New Roman" w:hAnsi="Times New Roman" w:cs="Times New Roman"/>
          <w:bCs w:val="0"/>
          <w:color w:val="00B050"/>
          <w:sz w:val="28"/>
          <w:szCs w:val="28"/>
        </w:rPr>
      </w:pPr>
      <w:r w:rsidRPr="00003917">
        <w:rPr>
          <w:rFonts w:ascii="Times New Roman" w:hAnsi="Times New Roman" w:cs="Times New Roman"/>
          <w:bCs w:val="0"/>
          <w:color w:val="00B050"/>
          <w:sz w:val="28"/>
          <w:szCs w:val="28"/>
        </w:rPr>
        <w:t>Шаблоны для игр с прищепками</w:t>
      </w:r>
    </w:p>
    <w:p w:rsidR="00066184" w:rsidRPr="00066184" w:rsidRDefault="00066184" w:rsidP="00066184">
      <w:pPr>
        <w:rPr>
          <w:rFonts w:ascii="Times New Roman" w:hAnsi="Times New Roman" w:cs="Times New Roman"/>
          <w:sz w:val="28"/>
          <w:szCs w:val="28"/>
        </w:rPr>
      </w:pPr>
      <w:r w:rsidRPr="00066184">
        <w:rPr>
          <w:rStyle w:val="a3"/>
          <w:rFonts w:ascii="Times New Roman" w:hAnsi="Times New Roman" w:cs="Times New Roman"/>
          <w:color w:val="333333"/>
          <w:sz w:val="28"/>
          <w:szCs w:val="28"/>
        </w:rPr>
        <w:t>Кто что ест?</w:t>
      </w:r>
      <w:r w:rsidRPr="00066184">
        <w:rPr>
          <w:rFonts w:ascii="Times New Roman" w:hAnsi="Times New Roman" w:cs="Times New Roman"/>
          <w:color w:val="333333"/>
          <w:sz w:val="28"/>
          <w:szCs w:val="28"/>
        </w:rPr>
        <w:t> Игра представляет собой круг, разделенный на 12 частей. В каждом секторе круга изображена типичная еда для животных, мордочки которых вы предварительно вырезаете и приклеиваете к прищепкам</w:t>
      </w:r>
    </w:p>
    <w:p w:rsidR="00066184" w:rsidRDefault="00066184" w:rsidP="00066184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</w:rPr>
      </w:pPr>
      <w:r w:rsidRPr="00066184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</w:rPr>
        <w:lastRenderedPageBreak/>
        <w:drawing>
          <wp:inline distT="0" distB="0" distL="0" distR="0">
            <wp:extent cx="3571875" cy="1943100"/>
            <wp:effectExtent l="19050" t="0" r="9525" b="0"/>
            <wp:docPr id="4" name="Рисунок 17" descr="игра кто что ест шаб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а кто что ест шаблон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390" cy="19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184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</w:rPr>
        <w:drawing>
          <wp:inline distT="0" distB="0" distL="0" distR="0">
            <wp:extent cx="3657600" cy="2238375"/>
            <wp:effectExtent l="19050" t="0" r="0" b="0"/>
            <wp:docPr id="18" name="Рисунок 18" descr="Игры с прищепкам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гры с прищепкам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128" cy="223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87" w:rsidRDefault="00AC3F87" w:rsidP="00066184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</w:rPr>
      </w:pPr>
    </w:p>
    <w:p w:rsidR="00D819C6" w:rsidRDefault="00D819C6" w:rsidP="00AC3F87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819C6" w:rsidRDefault="00D819C6" w:rsidP="00AC3F87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819C6" w:rsidRDefault="00D819C6" w:rsidP="00AC3F87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819C6" w:rsidRDefault="00D819C6" w:rsidP="00AC3F87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D819C6" w:rsidRDefault="00D819C6" w:rsidP="00D819C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AC3F87" w:rsidRDefault="00D819C6" w:rsidP="00D819C6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819C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Играем с ладошками</w:t>
      </w:r>
    </w:p>
    <w:p w:rsidR="006975ED" w:rsidRPr="006975ED" w:rsidRDefault="006975ED" w:rsidP="00D819C6">
      <w:pPr>
        <w:rPr>
          <w:rFonts w:ascii="Times New Roman" w:hAnsi="Times New Roman" w:cs="Times New Roman"/>
          <w:sz w:val="28"/>
          <w:szCs w:val="28"/>
        </w:rPr>
      </w:pPr>
      <w:r w:rsidRPr="006975ED">
        <w:rPr>
          <w:rFonts w:ascii="Times New Roman" w:hAnsi="Times New Roman" w:cs="Times New Roman"/>
          <w:sz w:val="28"/>
          <w:szCs w:val="28"/>
        </w:rPr>
        <w:t>«Розовый фламинго»</w:t>
      </w:r>
    </w:p>
    <w:p w:rsidR="00AC3F87" w:rsidRDefault="00D819C6" w:rsidP="00AC3F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09925" cy="2619375"/>
            <wp:effectExtent l="19050" t="0" r="9525" b="0"/>
            <wp:docPr id="6" name="Рисунок 4" descr="https://i.mycdn.me/i?r=AyH4iRPQ2q0otWIFepML2LxRyWybxHyVf77TQwu6Y5-5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yWybxHyVf77TQwu6Y5-5L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89" cy="261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5C95">
        <w:rPr>
          <w:noProof/>
        </w:rPr>
        <w:drawing>
          <wp:inline distT="0" distB="0" distL="0" distR="0">
            <wp:extent cx="3209925" cy="3152775"/>
            <wp:effectExtent l="19050" t="0" r="9525" b="0"/>
            <wp:docPr id="5" name="Рисунок 1" descr="https://i.mycdn.me/i?r=AyH4iRPQ2q0otWIFepML2LxRJGevIrBGg9Fx1aZM6JN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JGevIrBGg9Fx1aZM6JNNK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88" cy="31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5ED" w:rsidRDefault="006975ED" w:rsidP="00AC3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«Зайчик»</w:t>
      </w:r>
    </w:p>
    <w:p w:rsidR="00D819C6" w:rsidRPr="000E7C88" w:rsidRDefault="00D819C6" w:rsidP="00AC3F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01185" cy="3772444"/>
            <wp:effectExtent l="19050" t="0" r="0" b="0"/>
            <wp:docPr id="11" name="Рисунок 13" descr="https://i.mycdn.me/i?r=AyH4iRPQ2q0otWIFepML2LxR5ONAVxtitKkSy_u-RJhE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5ONAVxtitKkSy_u-RJhEQ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77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87" w:rsidRPr="00066184" w:rsidRDefault="00AC3F87" w:rsidP="00D819C6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</w:rPr>
      </w:pPr>
    </w:p>
    <w:sectPr w:rsidR="00AC3F87" w:rsidRPr="00066184" w:rsidSect="00D819C6"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31577"/>
    <w:multiLevelType w:val="multilevel"/>
    <w:tmpl w:val="4F6A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3390B"/>
    <w:rsid w:val="00003917"/>
    <w:rsid w:val="00066184"/>
    <w:rsid w:val="001B75B9"/>
    <w:rsid w:val="0033390B"/>
    <w:rsid w:val="005E5C95"/>
    <w:rsid w:val="006975ED"/>
    <w:rsid w:val="008841FA"/>
    <w:rsid w:val="008C781B"/>
    <w:rsid w:val="00AC3F87"/>
    <w:rsid w:val="00BF2B70"/>
    <w:rsid w:val="00D819C6"/>
    <w:rsid w:val="00F60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5B9"/>
  </w:style>
  <w:style w:type="paragraph" w:styleId="1">
    <w:name w:val="heading 1"/>
    <w:basedOn w:val="a"/>
    <w:link w:val="10"/>
    <w:uiPriority w:val="9"/>
    <w:qFormat/>
    <w:rsid w:val="003339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39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39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33390B"/>
    <w:rPr>
      <w:b/>
      <w:bCs/>
    </w:rPr>
  </w:style>
  <w:style w:type="paragraph" w:styleId="a4">
    <w:name w:val="Normal (Web)"/>
    <w:basedOn w:val="a"/>
    <w:uiPriority w:val="99"/>
    <w:unhideWhenUsed/>
    <w:rsid w:val="00333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3339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33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6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eron</dc:creator>
  <cp:keywords/>
  <dc:description/>
  <cp:lastModifiedBy>Пользователь</cp:lastModifiedBy>
  <cp:revision>7</cp:revision>
  <dcterms:created xsi:type="dcterms:W3CDTF">2020-04-20T16:53:00Z</dcterms:created>
  <dcterms:modified xsi:type="dcterms:W3CDTF">2020-11-15T11:45:00Z</dcterms:modified>
</cp:coreProperties>
</file>